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274371" w14:textId="18BB5AA1" w:rsidR="00D867A7" w:rsidRDefault="00F14CB6">
      <w:pPr>
        <w:rPr>
          <w:rFonts w:eastAsiaTheme="minorEastAsia" w:hAnsi="Calibri"/>
          <w:color w:val="000000" w:themeColor="dark1"/>
          <w:kern w:val="24"/>
          <w:sz w:val="24"/>
          <w:szCs w:val="24"/>
          <w:lang w:val="es-ES"/>
        </w:rPr>
      </w:pPr>
      <w:bookmarkStart w:id="0" w:name="_GoBack"/>
      <w:bookmarkEnd w:id="0"/>
      <w:r w:rsidRPr="00F14CB6">
        <w:rPr>
          <w:rFonts w:eastAsiaTheme="minorEastAsia" w:hAnsi="Calibri"/>
          <w:color w:val="000000" w:themeColor="dark1"/>
          <w:kern w:val="24"/>
          <w:sz w:val="24"/>
          <w:szCs w:val="24"/>
          <w:lang w:val="es-ES"/>
        </w:rPr>
        <w:t>Asignatura: Educación Física y salud  8º básico</w:t>
      </w:r>
      <w:r w:rsidRPr="00F14CB6">
        <w:rPr>
          <w:rFonts w:eastAsiaTheme="minorEastAsia" w:hAnsi="Calibri"/>
          <w:color w:val="000000" w:themeColor="dark1"/>
          <w:kern w:val="24"/>
          <w:sz w:val="24"/>
          <w:szCs w:val="24"/>
          <w:lang w:val="es-ES"/>
        </w:rPr>
        <w:br/>
      </w:r>
      <w:proofErr w:type="gramStart"/>
      <w:r w:rsidRPr="00F14CB6">
        <w:rPr>
          <w:rFonts w:eastAsiaTheme="minorEastAsia" w:hAnsi="Calibri"/>
          <w:color w:val="000000" w:themeColor="dark1"/>
          <w:kern w:val="24"/>
          <w:sz w:val="24"/>
          <w:szCs w:val="24"/>
          <w:lang w:val="es-ES"/>
        </w:rPr>
        <w:t>Tema :Dominio</w:t>
      </w:r>
      <w:proofErr w:type="gramEnd"/>
      <w:r w:rsidRPr="00F14CB6">
        <w:rPr>
          <w:rFonts w:eastAsiaTheme="minorEastAsia" w:hAnsi="Calibri"/>
          <w:color w:val="000000" w:themeColor="dark1"/>
          <w:kern w:val="24"/>
          <w:sz w:val="24"/>
          <w:szCs w:val="24"/>
          <w:lang w:val="es-ES"/>
        </w:rPr>
        <w:t xml:space="preserve"> Técnico de </w:t>
      </w:r>
      <w:proofErr w:type="spellStart"/>
      <w:r w:rsidRPr="00F14CB6">
        <w:rPr>
          <w:rFonts w:eastAsiaTheme="minorEastAsia" w:hAnsi="Calibri"/>
          <w:color w:val="000000" w:themeColor="dark1"/>
          <w:kern w:val="24"/>
          <w:sz w:val="24"/>
          <w:szCs w:val="24"/>
          <w:lang w:val="es-ES"/>
        </w:rPr>
        <w:t>voley</w:t>
      </w:r>
      <w:proofErr w:type="spellEnd"/>
      <w:r w:rsidRPr="00F14CB6">
        <w:rPr>
          <w:rFonts w:eastAsiaTheme="minorEastAsia" w:hAnsi="Calibri"/>
          <w:color w:val="000000" w:themeColor="dark1"/>
          <w:kern w:val="24"/>
          <w:sz w:val="24"/>
          <w:szCs w:val="24"/>
          <w:lang w:val="es-ES"/>
        </w:rPr>
        <w:t xml:space="preserve"> </w:t>
      </w:r>
      <w:proofErr w:type="spellStart"/>
      <w:r w:rsidRPr="00F14CB6">
        <w:rPr>
          <w:rFonts w:eastAsiaTheme="minorEastAsia" w:hAnsi="Calibri"/>
          <w:color w:val="000000" w:themeColor="dark1"/>
          <w:kern w:val="24"/>
          <w:sz w:val="24"/>
          <w:szCs w:val="24"/>
          <w:lang w:val="es-ES"/>
        </w:rPr>
        <w:t>ball</w:t>
      </w:r>
      <w:proofErr w:type="spellEnd"/>
      <w:r w:rsidRPr="00F14CB6">
        <w:rPr>
          <w:rFonts w:eastAsiaTheme="minorEastAsia" w:hAnsi="Calibri"/>
          <w:color w:val="000000" w:themeColor="dark1"/>
          <w:kern w:val="24"/>
          <w:sz w:val="24"/>
          <w:szCs w:val="24"/>
          <w:lang w:val="es-ES"/>
        </w:rPr>
        <w:t xml:space="preserve"> como trabajo en equipo y colaborativo</w:t>
      </w:r>
      <w:r w:rsidRPr="00F14CB6">
        <w:rPr>
          <w:rFonts w:eastAsiaTheme="minorEastAsia" w:hAnsi="Calibri"/>
          <w:color w:val="000000" w:themeColor="dark1"/>
          <w:kern w:val="24"/>
          <w:sz w:val="24"/>
          <w:szCs w:val="24"/>
          <w:lang w:val="es-ES"/>
        </w:rPr>
        <w:br/>
        <w:t xml:space="preserve">Estímulo: Formar selección de </w:t>
      </w:r>
      <w:proofErr w:type="spellStart"/>
      <w:r w:rsidRPr="00F14CB6">
        <w:rPr>
          <w:rFonts w:eastAsiaTheme="minorEastAsia" w:hAnsi="Calibri"/>
          <w:color w:val="000000" w:themeColor="dark1"/>
          <w:kern w:val="24"/>
          <w:sz w:val="24"/>
          <w:szCs w:val="24"/>
          <w:lang w:val="es-ES"/>
        </w:rPr>
        <w:t>voley</w:t>
      </w:r>
      <w:proofErr w:type="spellEnd"/>
      <w:r w:rsidRPr="00F14CB6">
        <w:rPr>
          <w:rFonts w:eastAsiaTheme="minorEastAsia" w:hAnsi="Calibri"/>
          <w:color w:val="000000" w:themeColor="dark1"/>
          <w:kern w:val="24"/>
          <w:sz w:val="24"/>
          <w:szCs w:val="24"/>
          <w:lang w:val="es-ES"/>
        </w:rPr>
        <w:t xml:space="preserve"> </w:t>
      </w:r>
      <w:proofErr w:type="spellStart"/>
      <w:r w:rsidRPr="00F14CB6">
        <w:rPr>
          <w:rFonts w:eastAsiaTheme="minorEastAsia" w:hAnsi="Calibri"/>
          <w:color w:val="000000" w:themeColor="dark1"/>
          <w:kern w:val="24"/>
          <w:sz w:val="24"/>
          <w:szCs w:val="24"/>
          <w:lang w:val="es-ES"/>
        </w:rPr>
        <w:t>ball</w:t>
      </w:r>
      <w:proofErr w:type="spellEnd"/>
      <w:r w:rsidRPr="00F14CB6">
        <w:rPr>
          <w:rFonts w:eastAsiaTheme="minorEastAsia" w:hAnsi="Calibri"/>
          <w:color w:val="000000" w:themeColor="dark1"/>
          <w:kern w:val="24"/>
          <w:sz w:val="24"/>
          <w:szCs w:val="24"/>
          <w:lang w:val="es-ES"/>
        </w:rPr>
        <w:t xml:space="preserve"> de la escuela para representarlo en campeonato </w:t>
      </w:r>
      <w:proofErr w:type="spellStart"/>
      <w:r w:rsidRPr="00F14CB6">
        <w:rPr>
          <w:rFonts w:eastAsiaTheme="minorEastAsia" w:hAnsi="Calibri"/>
          <w:color w:val="000000" w:themeColor="dark1"/>
          <w:kern w:val="24"/>
          <w:sz w:val="24"/>
          <w:szCs w:val="24"/>
          <w:lang w:val="es-ES"/>
        </w:rPr>
        <w:t>interescolar</w:t>
      </w:r>
      <w:proofErr w:type="spellEnd"/>
    </w:p>
    <w:p w14:paraId="66909C4A" w14:textId="54C8BFDD" w:rsidR="00F14CB6" w:rsidRDefault="00F14CB6">
      <w:pPr>
        <w:rPr>
          <w:rFonts w:eastAsiaTheme="minorEastAsia" w:hAnsi="Calibri"/>
          <w:color w:val="000000" w:themeColor="dark1"/>
          <w:kern w:val="24"/>
          <w:sz w:val="24"/>
          <w:szCs w:val="24"/>
          <w:lang w:val="es-ES"/>
        </w:rPr>
      </w:pPr>
    </w:p>
    <w:tbl>
      <w:tblPr>
        <w:tblW w:w="12900" w:type="dxa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2180"/>
        <w:gridCol w:w="3280"/>
        <w:gridCol w:w="4100"/>
        <w:gridCol w:w="3340"/>
      </w:tblGrid>
      <w:tr w:rsidR="00F14CB6" w:rsidRPr="00F14CB6" w14:paraId="4465E955" w14:textId="77777777" w:rsidTr="00F14CB6">
        <w:trPr>
          <w:trHeight w:val="324"/>
        </w:trPr>
        <w:tc>
          <w:tcPr>
            <w:tcW w:w="2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4347BA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CRITERIOS</w:t>
            </w:r>
          </w:p>
        </w:tc>
        <w:tc>
          <w:tcPr>
            <w:tcW w:w="1072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235AFA" w14:textId="77777777" w:rsidR="00F14CB6" w:rsidRPr="00F14CB6" w:rsidRDefault="00F14CB6" w:rsidP="00F14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NIVELES DE DESEMPEÑO</w:t>
            </w:r>
          </w:p>
        </w:tc>
      </w:tr>
      <w:tr w:rsidR="00F14CB6" w:rsidRPr="00F14CB6" w14:paraId="3336201C" w14:textId="77777777" w:rsidTr="00F14CB6">
        <w:trPr>
          <w:trHeight w:val="312"/>
        </w:trPr>
        <w:tc>
          <w:tcPr>
            <w:tcW w:w="21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B54AC8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02A4FD" w14:textId="77777777" w:rsidR="00F14CB6" w:rsidRPr="00F14CB6" w:rsidRDefault="00F14CB6" w:rsidP="00F14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 xml:space="preserve">NIVEL   3  (LOGRADO) 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803895" w14:textId="77777777" w:rsidR="00F14CB6" w:rsidRPr="00F14CB6" w:rsidRDefault="00F14CB6" w:rsidP="00F14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 xml:space="preserve">NIVEL   2  (SEMI LOGRADO) 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076839" w14:textId="77777777" w:rsidR="00F14CB6" w:rsidRPr="00F14CB6" w:rsidRDefault="00F14CB6" w:rsidP="00F14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 xml:space="preserve">NIVEL   1 (NO LOGRADO- EN DESARROLLO) 1 </w:t>
            </w:r>
            <w:proofErr w:type="spellStart"/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pto</w:t>
            </w:r>
            <w:proofErr w:type="spellEnd"/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.</w:t>
            </w:r>
          </w:p>
        </w:tc>
      </w:tr>
      <w:tr w:rsidR="00F14CB6" w:rsidRPr="00F14CB6" w14:paraId="7012AB9B" w14:textId="77777777" w:rsidTr="00F14CB6">
        <w:trPr>
          <w:trHeight w:val="324"/>
        </w:trPr>
        <w:tc>
          <w:tcPr>
            <w:tcW w:w="21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7A9E00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0C38F3" w14:textId="77777777" w:rsidR="00F14CB6" w:rsidRPr="00F14CB6" w:rsidRDefault="00F14CB6" w:rsidP="00F14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5 pts.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F178AD" w14:textId="77777777" w:rsidR="00F14CB6" w:rsidRPr="00F14CB6" w:rsidRDefault="00F14CB6" w:rsidP="00F14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3 pts.</w:t>
            </w:r>
          </w:p>
        </w:tc>
        <w:tc>
          <w:tcPr>
            <w:tcW w:w="33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AF59BE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</w:p>
        </w:tc>
      </w:tr>
      <w:tr w:rsidR="00F14CB6" w:rsidRPr="00F14CB6" w14:paraId="2B16BA00" w14:textId="77777777" w:rsidTr="00F14CB6">
        <w:trPr>
          <w:trHeight w:val="1260"/>
        </w:trPr>
        <w:tc>
          <w:tcPr>
            <w:tcW w:w="2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4E547E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Técnica golpe de dedos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0C30ED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Da golpes seguidos  y correctos con los dedos (autopases) sin que el balón caiga al suelo.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BDD50D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Da golpes seguidos  y correctos con los dedos (autopases) pero  el balón se cae al suelo con frecuencia.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A35594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Da golpes deficientes  con los dedos (autopases) y  el balón cae constantemente.</w:t>
            </w:r>
          </w:p>
        </w:tc>
      </w:tr>
      <w:tr w:rsidR="00F14CB6" w:rsidRPr="00F14CB6" w14:paraId="204690B2" w14:textId="77777777" w:rsidTr="00F14CB6">
        <w:trPr>
          <w:trHeight w:val="1572"/>
        </w:trPr>
        <w:tc>
          <w:tcPr>
            <w:tcW w:w="2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EA646C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Recepción de balón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1B5595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Mantiene postura correcta del cuerpo y antebrazos,  permitiendo la correcta recepción del balón para ponerlo en juego.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AF0083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Mantiene postura correcta del cuerpo  pero con deficiencia en los  antebrazos lo que dificulta la correcta recepción del balón.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B34AB9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No tiene una  postura correcta del cuerpo para la recepción del balón</w:t>
            </w:r>
          </w:p>
        </w:tc>
      </w:tr>
      <w:tr w:rsidR="00F14CB6" w:rsidRPr="00F14CB6" w14:paraId="72199197" w14:textId="77777777" w:rsidTr="00F14CB6">
        <w:trPr>
          <w:trHeight w:val="1260"/>
        </w:trPr>
        <w:tc>
          <w:tcPr>
            <w:tcW w:w="2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29CF4F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Saque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02F0F4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Ejecuta correctamente el saque de tenis y flotante y logra traspasar la red.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E27FA8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 xml:space="preserve">Ejecuta  de manera débil y defectuosa  el saque y  logra traspasar con dificultad la </w:t>
            </w:r>
            <w:proofErr w:type="gramStart"/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red .</w:t>
            </w:r>
            <w:proofErr w:type="gramEnd"/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4820A8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No logra coordinar técnicamente su cuerpo para ejecutar golpes básicos y no traspasa la red.</w:t>
            </w:r>
          </w:p>
        </w:tc>
      </w:tr>
      <w:tr w:rsidR="00F14CB6" w:rsidRPr="00F14CB6" w14:paraId="155F9C82" w14:textId="77777777" w:rsidTr="00F14CB6">
        <w:trPr>
          <w:trHeight w:val="1260"/>
        </w:trPr>
        <w:tc>
          <w:tcPr>
            <w:tcW w:w="2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F32F69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Posición durante el juego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6EBC2A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Se ubica correctamente en las posiciones de la cancha y domina la rotación en forma correcta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357C1C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Se ubica correctamente en las posiciones de la cancha pero presenta dificultades en los movimientos de rotación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E72ABE" w14:textId="77777777" w:rsidR="00F14CB6" w:rsidRPr="00F14CB6" w:rsidRDefault="00F14CB6" w:rsidP="00F14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</w:pPr>
            <w:r w:rsidRPr="00F14C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CL"/>
              </w:rPr>
              <w:t>No domina las  técnicas de las posiciones  durante el juego</w:t>
            </w:r>
          </w:p>
        </w:tc>
      </w:tr>
    </w:tbl>
    <w:p w14:paraId="34755A3A" w14:textId="69B3F99B" w:rsidR="00F14CB6" w:rsidRDefault="00F14CB6">
      <w:pPr>
        <w:rPr>
          <w:sz w:val="24"/>
          <w:szCs w:val="24"/>
        </w:rPr>
      </w:pPr>
    </w:p>
    <w:p w14:paraId="387BAE63" w14:textId="7BDDE833" w:rsidR="00BE36F3" w:rsidRDefault="00BE36F3">
      <w:pPr>
        <w:rPr>
          <w:sz w:val="24"/>
          <w:szCs w:val="24"/>
        </w:rPr>
      </w:pPr>
    </w:p>
    <w:p w14:paraId="295A8D78" w14:textId="77777777" w:rsidR="00BE36F3" w:rsidRPr="009D6BFF" w:rsidRDefault="00BE36F3" w:rsidP="00BE36F3">
      <w:pPr>
        <w:rPr>
          <w:b/>
          <w:bCs/>
          <w:sz w:val="24"/>
          <w:szCs w:val="24"/>
        </w:rPr>
      </w:pPr>
      <w:r w:rsidRPr="009D6BFF">
        <w:rPr>
          <w:b/>
          <w:bCs/>
          <w:sz w:val="24"/>
          <w:szCs w:val="24"/>
        </w:rPr>
        <w:lastRenderedPageBreak/>
        <w:t>Asignatura: Educación Física</w:t>
      </w:r>
    </w:p>
    <w:p w14:paraId="11F1FA21" w14:textId="77777777" w:rsidR="00BE36F3" w:rsidRPr="009D6BFF" w:rsidRDefault="00BE36F3" w:rsidP="00BE36F3">
      <w:pPr>
        <w:rPr>
          <w:b/>
          <w:bCs/>
          <w:sz w:val="24"/>
          <w:szCs w:val="24"/>
        </w:rPr>
      </w:pPr>
      <w:r w:rsidRPr="009D6BFF">
        <w:rPr>
          <w:b/>
          <w:bCs/>
          <w:sz w:val="24"/>
          <w:szCs w:val="24"/>
        </w:rPr>
        <w:t xml:space="preserve">Técnica de </w:t>
      </w:r>
      <w:proofErr w:type="spellStart"/>
      <w:r w:rsidRPr="009D6BFF">
        <w:rPr>
          <w:b/>
          <w:bCs/>
          <w:sz w:val="24"/>
          <w:szCs w:val="24"/>
        </w:rPr>
        <w:t>dibblin</w:t>
      </w:r>
      <w:proofErr w:type="spellEnd"/>
    </w:p>
    <w:p w14:paraId="0B158D0C" w14:textId="77777777" w:rsidR="00BE36F3" w:rsidRDefault="00BE36F3" w:rsidP="00BE36F3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3686"/>
        <w:gridCol w:w="3260"/>
        <w:gridCol w:w="3686"/>
      </w:tblGrid>
      <w:tr w:rsidR="00BE36F3" w:rsidRPr="00263617" w14:paraId="173E0220" w14:textId="77777777" w:rsidTr="00E5055F">
        <w:trPr>
          <w:trHeight w:val="256"/>
        </w:trPr>
        <w:tc>
          <w:tcPr>
            <w:tcW w:w="1696" w:type="dxa"/>
            <w:vMerge w:val="restart"/>
          </w:tcPr>
          <w:p w14:paraId="54D0BCA8" w14:textId="77777777" w:rsidR="00BE36F3" w:rsidRPr="00263617" w:rsidRDefault="00BE36F3" w:rsidP="00E5055F">
            <w:pPr>
              <w:rPr>
                <w:rFonts w:cstheme="minorHAnsi"/>
                <w:sz w:val="24"/>
                <w:szCs w:val="24"/>
              </w:rPr>
            </w:pPr>
            <w:bookmarkStart w:id="1" w:name="_Hlk45656336"/>
          </w:p>
          <w:p w14:paraId="66E254D1" w14:textId="77777777" w:rsidR="00BE36F3" w:rsidRPr="00263617" w:rsidRDefault="00BE36F3" w:rsidP="00E5055F">
            <w:pPr>
              <w:rPr>
                <w:rFonts w:cstheme="minorHAnsi"/>
                <w:sz w:val="24"/>
                <w:szCs w:val="24"/>
              </w:rPr>
            </w:pPr>
            <w:r w:rsidRPr="00263617">
              <w:rPr>
                <w:rFonts w:cstheme="minorHAnsi"/>
                <w:sz w:val="24"/>
                <w:szCs w:val="24"/>
              </w:rPr>
              <w:t>CRITERIOS</w:t>
            </w:r>
          </w:p>
        </w:tc>
        <w:tc>
          <w:tcPr>
            <w:tcW w:w="10632" w:type="dxa"/>
            <w:gridSpan w:val="3"/>
          </w:tcPr>
          <w:p w14:paraId="13DCC353" w14:textId="77777777" w:rsidR="00BE36F3" w:rsidRPr="00263617" w:rsidRDefault="00BE36F3" w:rsidP="00E5055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63617">
              <w:rPr>
                <w:rFonts w:cstheme="minorHAnsi"/>
                <w:sz w:val="24"/>
                <w:szCs w:val="24"/>
              </w:rPr>
              <w:t>NIVELES DE EJECUCIÓN</w:t>
            </w:r>
          </w:p>
        </w:tc>
      </w:tr>
      <w:tr w:rsidR="00BE36F3" w:rsidRPr="00263617" w14:paraId="682B5AB3" w14:textId="77777777" w:rsidTr="00E5055F">
        <w:tc>
          <w:tcPr>
            <w:tcW w:w="1696" w:type="dxa"/>
            <w:vMerge/>
          </w:tcPr>
          <w:p w14:paraId="40E4373A" w14:textId="77777777" w:rsidR="00BE36F3" w:rsidRPr="00263617" w:rsidRDefault="00BE36F3" w:rsidP="00E505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E278F5B" w14:textId="77777777" w:rsidR="00BE36F3" w:rsidRPr="00263617" w:rsidRDefault="00BE36F3" w:rsidP="00E5055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Logrado (3 pt)</w:t>
            </w:r>
          </w:p>
        </w:tc>
        <w:tc>
          <w:tcPr>
            <w:tcW w:w="3260" w:type="dxa"/>
          </w:tcPr>
          <w:p w14:paraId="1EB33D06" w14:textId="77777777" w:rsidR="00BE36F3" w:rsidRPr="00263617" w:rsidRDefault="00BE36F3" w:rsidP="00E5055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Medianamente logrado (2 pt.)</w:t>
            </w:r>
          </w:p>
        </w:tc>
        <w:tc>
          <w:tcPr>
            <w:tcW w:w="3686" w:type="dxa"/>
          </w:tcPr>
          <w:p w14:paraId="5D38D40A" w14:textId="77777777" w:rsidR="00BE36F3" w:rsidRPr="00263617" w:rsidRDefault="00BE36F3" w:rsidP="00E5055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No logrado- en desarrollo (1 </w:t>
            </w:r>
            <w:proofErr w:type="spellStart"/>
            <w:r>
              <w:rPr>
                <w:rFonts w:cstheme="minorHAnsi"/>
                <w:sz w:val="24"/>
                <w:szCs w:val="24"/>
              </w:rPr>
              <w:t>pto</w:t>
            </w:r>
            <w:proofErr w:type="spellEnd"/>
            <w:r>
              <w:rPr>
                <w:rFonts w:cstheme="minorHAnsi"/>
                <w:sz w:val="24"/>
                <w:szCs w:val="24"/>
              </w:rPr>
              <w:t>.)</w:t>
            </w:r>
          </w:p>
        </w:tc>
      </w:tr>
      <w:tr w:rsidR="00BE36F3" w:rsidRPr="00263617" w14:paraId="45E4732A" w14:textId="77777777" w:rsidTr="00E5055F">
        <w:tc>
          <w:tcPr>
            <w:tcW w:w="1696" w:type="dxa"/>
          </w:tcPr>
          <w:p w14:paraId="6243616A" w14:textId="77777777" w:rsidR="00BE36F3" w:rsidRPr="00263617" w:rsidRDefault="00BE36F3" w:rsidP="00E505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Cambios de velocidad</w:t>
            </w:r>
          </w:p>
        </w:tc>
        <w:tc>
          <w:tcPr>
            <w:tcW w:w="3686" w:type="dxa"/>
          </w:tcPr>
          <w:p w14:paraId="4DFCF7EC" w14:textId="77777777" w:rsidR="00BE36F3" w:rsidRDefault="00BE36F3" w:rsidP="00E505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Realiza de forma correcta cambio de velocidad con la mirada al frente, boteando la pelota.</w:t>
            </w:r>
          </w:p>
          <w:p w14:paraId="7CBFFF75" w14:textId="77777777" w:rsidR="00BE36F3" w:rsidRPr="00263617" w:rsidRDefault="00BE36F3" w:rsidP="00E505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CB82CD4" w14:textId="77777777" w:rsidR="00BE36F3" w:rsidRPr="00263617" w:rsidRDefault="00BE36F3" w:rsidP="00E505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Realiza cambio de velocidad pero mirando la pelota, boteando correctamente.</w:t>
            </w:r>
          </w:p>
        </w:tc>
        <w:tc>
          <w:tcPr>
            <w:tcW w:w="3686" w:type="dxa"/>
          </w:tcPr>
          <w:p w14:paraId="709CAEA2" w14:textId="77777777" w:rsidR="00BE36F3" w:rsidRPr="00263617" w:rsidRDefault="00BE36F3" w:rsidP="00E505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realiza el cambio de velocidad, boteando con la mirada en la pelota.</w:t>
            </w:r>
          </w:p>
        </w:tc>
      </w:tr>
      <w:bookmarkEnd w:id="1"/>
      <w:tr w:rsidR="00BE36F3" w:rsidRPr="00263617" w14:paraId="16B7CD22" w14:textId="77777777" w:rsidTr="00E5055F">
        <w:tc>
          <w:tcPr>
            <w:tcW w:w="1696" w:type="dxa"/>
          </w:tcPr>
          <w:p w14:paraId="6822E4E7" w14:textId="77777777" w:rsidR="00BE36F3" w:rsidRPr="00263617" w:rsidRDefault="00BE36F3" w:rsidP="00E505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Cambios de ritmo</w:t>
            </w:r>
          </w:p>
        </w:tc>
        <w:tc>
          <w:tcPr>
            <w:tcW w:w="3686" w:type="dxa"/>
          </w:tcPr>
          <w:p w14:paraId="1DB4592C" w14:textId="77777777" w:rsidR="00BE36F3" w:rsidRDefault="00BE36F3" w:rsidP="00E505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Efectúa de manera correcta y fluida los cambios de ritmo con la vista al frente</w:t>
            </w:r>
          </w:p>
          <w:p w14:paraId="2ACDAC00" w14:textId="77777777" w:rsidR="00BE36F3" w:rsidRPr="00263617" w:rsidRDefault="00BE36F3" w:rsidP="00E505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F4C4CA0" w14:textId="77777777" w:rsidR="00BE36F3" w:rsidRPr="00263617" w:rsidRDefault="00BE36F3" w:rsidP="00E505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Efectúa los cambios de ritmo pero mira la pelota.</w:t>
            </w:r>
          </w:p>
        </w:tc>
        <w:tc>
          <w:tcPr>
            <w:tcW w:w="3686" w:type="dxa"/>
          </w:tcPr>
          <w:p w14:paraId="1D245AB0" w14:textId="77777777" w:rsidR="00BE36F3" w:rsidRPr="00263617" w:rsidRDefault="00BE36F3" w:rsidP="00E505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logra hacer los cambios de ritmo. Siempre mira la pelota al botearla</w:t>
            </w:r>
          </w:p>
        </w:tc>
      </w:tr>
      <w:tr w:rsidR="00BE36F3" w:rsidRPr="00263617" w14:paraId="4196BF82" w14:textId="77777777" w:rsidTr="00E5055F">
        <w:tc>
          <w:tcPr>
            <w:tcW w:w="1696" w:type="dxa"/>
          </w:tcPr>
          <w:p w14:paraId="244557DC" w14:textId="77777777" w:rsidR="00BE36F3" w:rsidRPr="00263617" w:rsidRDefault="00BE36F3" w:rsidP="00E505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Reversos</w:t>
            </w:r>
          </w:p>
        </w:tc>
        <w:tc>
          <w:tcPr>
            <w:tcW w:w="3686" w:type="dxa"/>
          </w:tcPr>
          <w:p w14:paraId="134869D7" w14:textId="77777777" w:rsidR="00BE36F3" w:rsidRDefault="00BE36F3" w:rsidP="00E505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Ejecuta de manera correcta y sin fallas técnicas el movimiento. Existe una buena coordinación óculo manual con el balón </w:t>
            </w:r>
          </w:p>
          <w:p w14:paraId="5C112B8E" w14:textId="77777777" w:rsidR="00BE36F3" w:rsidRPr="00263617" w:rsidRDefault="00BE36F3" w:rsidP="00E505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9C0C73F" w14:textId="77777777" w:rsidR="00BE36F3" w:rsidRPr="00263617" w:rsidRDefault="00BE36F3" w:rsidP="00E505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Ejecuta los reversos pero con fallas técnicas. Existe una buena coordinación óculo manual con el balón</w:t>
            </w:r>
          </w:p>
        </w:tc>
        <w:tc>
          <w:tcPr>
            <w:tcW w:w="3686" w:type="dxa"/>
          </w:tcPr>
          <w:p w14:paraId="13A87B81" w14:textId="77777777" w:rsidR="00BE36F3" w:rsidRPr="00263617" w:rsidRDefault="00BE36F3" w:rsidP="00E505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No logra realizar el reverso y pierde la </w:t>
            </w:r>
            <w:proofErr w:type="spellStart"/>
            <w:r>
              <w:rPr>
                <w:rFonts w:cstheme="minorHAnsi"/>
                <w:sz w:val="24"/>
                <w:szCs w:val="24"/>
              </w:rPr>
              <w:t>pelotaal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realizarlos. La coordinación óculo manual es deficiente</w:t>
            </w:r>
          </w:p>
        </w:tc>
      </w:tr>
    </w:tbl>
    <w:p w14:paraId="4F3DA82E" w14:textId="77777777" w:rsidR="00BE36F3" w:rsidRDefault="00BE36F3" w:rsidP="00BE36F3"/>
    <w:p w14:paraId="0B69D145" w14:textId="77777777" w:rsidR="00BE36F3" w:rsidRDefault="00BE36F3" w:rsidP="00BE36F3">
      <w:r>
        <w:t>Rúbrica realizada en taller de evaluación por el profesor Luis Araya Garmendia</w:t>
      </w:r>
    </w:p>
    <w:p w14:paraId="0B21DD5F" w14:textId="53056190" w:rsidR="00BE36F3" w:rsidRDefault="00BE36F3">
      <w:pPr>
        <w:rPr>
          <w:sz w:val="24"/>
          <w:szCs w:val="24"/>
        </w:rPr>
      </w:pPr>
    </w:p>
    <w:p w14:paraId="107CA77C" w14:textId="1931EF2E" w:rsidR="00BE36F3" w:rsidRDefault="00BE36F3">
      <w:pPr>
        <w:rPr>
          <w:sz w:val="24"/>
          <w:szCs w:val="24"/>
        </w:rPr>
      </w:pPr>
    </w:p>
    <w:p w14:paraId="2BB174DB" w14:textId="51DCB16D" w:rsidR="00BE36F3" w:rsidRDefault="00BE36F3">
      <w:pPr>
        <w:rPr>
          <w:sz w:val="24"/>
          <w:szCs w:val="24"/>
        </w:rPr>
      </w:pPr>
    </w:p>
    <w:p w14:paraId="1A8F8176" w14:textId="0E663DB3" w:rsidR="00BE36F3" w:rsidRDefault="00BE36F3">
      <w:pPr>
        <w:rPr>
          <w:sz w:val="24"/>
          <w:szCs w:val="24"/>
        </w:rPr>
      </w:pPr>
    </w:p>
    <w:p w14:paraId="5769FB16" w14:textId="77777777" w:rsidR="00BE36F3" w:rsidRPr="00BE36F3" w:rsidRDefault="00BE36F3" w:rsidP="00BE36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 w:bidi="he-IL"/>
        </w:rPr>
      </w:pPr>
      <w:r w:rsidRPr="00BE36F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 w:bidi="he-IL"/>
        </w:rPr>
        <w:lastRenderedPageBreak/>
        <w:t>PROTOCOLO DE DISEÑO DE RÚBRICA</w:t>
      </w:r>
    </w:p>
    <w:p w14:paraId="17D25A14" w14:textId="77777777" w:rsidR="00BE36F3" w:rsidRPr="00BE36F3" w:rsidRDefault="00BE36F3" w:rsidP="00BE36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ES" w:bidi="he-IL"/>
        </w:rPr>
      </w:pPr>
    </w:p>
    <w:p w14:paraId="7BD677FF" w14:textId="0E6CFF40" w:rsidR="00BE36F3" w:rsidRPr="00BE36F3" w:rsidRDefault="00BE36F3" w:rsidP="00BE36F3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0"/>
          <w:szCs w:val="20"/>
          <w:lang w:val="es-ES" w:eastAsia="es-ES" w:bidi="he-IL"/>
        </w:rPr>
      </w:pPr>
      <w:r w:rsidRPr="00BE36F3">
        <w:rPr>
          <w:rFonts w:ascii="Calibri" w:eastAsia="Times New Roman" w:hAnsi="Calibri" w:cs="Times New Roman"/>
          <w:b/>
          <w:bCs/>
          <w:sz w:val="20"/>
          <w:szCs w:val="20"/>
          <w:lang w:val="es-ES" w:eastAsia="es-ES" w:bidi="he-IL"/>
        </w:rPr>
        <w:t>Autores: José Parra, Guillermo León, Donaldo Santibáñez, Hernán Aguilar, Marcela Morales.</w:t>
      </w:r>
    </w:p>
    <w:p w14:paraId="6DC65D75" w14:textId="0688FC57" w:rsidR="00BE36F3" w:rsidRPr="00BE36F3" w:rsidRDefault="00BE36F3" w:rsidP="00BE36F3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0"/>
          <w:szCs w:val="20"/>
          <w:lang w:val="es-ES" w:eastAsia="es-ES" w:bidi="he-IL"/>
        </w:rPr>
      </w:pPr>
    </w:p>
    <w:tbl>
      <w:tblPr>
        <w:tblW w:w="10737" w:type="dxa"/>
        <w:tblInd w:w="2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7618"/>
      </w:tblGrid>
      <w:tr w:rsidR="00BE36F3" w:rsidRPr="00BE36F3" w14:paraId="59667F7B" w14:textId="77777777" w:rsidTr="00BE36F3">
        <w:tc>
          <w:tcPr>
            <w:tcW w:w="3119" w:type="dxa"/>
          </w:tcPr>
          <w:p w14:paraId="6DFC3A07" w14:textId="77777777" w:rsidR="00BE36F3" w:rsidRPr="00BE36F3" w:rsidRDefault="00BE36F3" w:rsidP="00BE36F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  <w:proofErr w:type="spellStart"/>
            <w:r w:rsidRPr="00BE36F3">
              <w:rPr>
                <w:rFonts w:ascii="Calibri" w:eastAsia="Calibri" w:hAnsi="Calibri" w:cs="Times New Roman"/>
                <w:lang w:val="es-ES"/>
              </w:rPr>
              <w:t>Ambito</w:t>
            </w:r>
            <w:proofErr w:type="spellEnd"/>
            <w:r w:rsidRPr="00BE36F3">
              <w:rPr>
                <w:rFonts w:ascii="Calibri" w:eastAsia="Calibri" w:hAnsi="Calibri" w:cs="Times New Roman"/>
                <w:lang w:val="es-ES"/>
              </w:rPr>
              <w:t>/ Núcleo, asignatura</w:t>
            </w:r>
          </w:p>
        </w:tc>
        <w:tc>
          <w:tcPr>
            <w:tcW w:w="7618" w:type="dxa"/>
          </w:tcPr>
          <w:p w14:paraId="004B075F" w14:textId="77777777" w:rsidR="00BE36F3" w:rsidRPr="00BE36F3" w:rsidRDefault="00BE36F3" w:rsidP="00BE36F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  <w:r w:rsidRPr="00BE36F3">
              <w:rPr>
                <w:rFonts w:ascii="Calibri" w:eastAsia="Calibri" w:hAnsi="Calibri" w:cs="Times New Roman"/>
                <w:lang w:val="es-ES"/>
              </w:rPr>
              <w:t>Educación Física y salud  8º básico</w:t>
            </w:r>
          </w:p>
        </w:tc>
      </w:tr>
      <w:tr w:rsidR="00BE36F3" w:rsidRPr="00BE36F3" w14:paraId="27D4FDE1" w14:textId="77777777" w:rsidTr="00BE36F3">
        <w:tc>
          <w:tcPr>
            <w:tcW w:w="3119" w:type="dxa"/>
          </w:tcPr>
          <w:p w14:paraId="4C3585D3" w14:textId="77777777" w:rsidR="00BE36F3" w:rsidRPr="00BE36F3" w:rsidRDefault="00BE36F3" w:rsidP="00BE36F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  <w:r w:rsidRPr="00BE36F3">
              <w:rPr>
                <w:rFonts w:ascii="Calibri" w:eastAsia="Calibri" w:hAnsi="Calibri" w:cs="Times New Roman"/>
                <w:lang w:val="es-ES"/>
              </w:rPr>
              <w:t>Tema</w:t>
            </w:r>
          </w:p>
        </w:tc>
        <w:tc>
          <w:tcPr>
            <w:tcW w:w="7618" w:type="dxa"/>
          </w:tcPr>
          <w:p w14:paraId="3C5BC658" w14:textId="77777777" w:rsidR="00BE36F3" w:rsidRPr="00BE36F3" w:rsidRDefault="00BE36F3" w:rsidP="00BE36F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  <w:r w:rsidRPr="00BE36F3">
              <w:rPr>
                <w:rFonts w:ascii="Calibri" w:eastAsia="Calibri" w:hAnsi="Calibri" w:cs="Times New Roman"/>
                <w:lang w:val="es-ES"/>
              </w:rPr>
              <w:t xml:space="preserve">Dominio Técnico de </w:t>
            </w:r>
            <w:proofErr w:type="spellStart"/>
            <w:r w:rsidRPr="00BE36F3">
              <w:rPr>
                <w:rFonts w:ascii="Calibri" w:eastAsia="Calibri" w:hAnsi="Calibri" w:cs="Times New Roman"/>
                <w:lang w:val="es-ES"/>
              </w:rPr>
              <w:t>voley</w:t>
            </w:r>
            <w:proofErr w:type="spellEnd"/>
            <w:r w:rsidRPr="00BE36F3">
              <w:rPr>
                <w:rFonts w:ascii="Calibri" w:eastAsia="Calibri" w:hAnsi="Calibri" w:cs="Times New Roman"/>
                <w:lang w:val="es-ES"/>
              </w:rPr>
              <w:t xml:space="preserve"> </w:t>
            </w:r>
            <w:proofErr w:type="spellStart"/>
            <w:r w:rsidRPr="00BE36F3">
              <w:rPr>
                <w:rFonts w:ascii="Calibri" w:eastAsia="Calibri" w:hAnsi="Calibri" w:cs="Times New Roman"/>
                <w:lang w:val="es-ES"/>
              </w:rPr>
              <w:t>ball</w:t>
            </w:r>
            <w:proofErr w:type="spellEnd"/>
            <w:r w:rsidRPr="00BE36F3">
              <w:rPr>
                <w:rFonts w:ascii="Calibri" w:eastAsia="Calibri" w:hAnsi="Calibri" w:cs="Times New Roman"/>
                <w:lang w:val="es-ES"/>
              </w:rPr>
              <w:t xml:space="preserve"> como trabajo en equipo y colaborativo</w:t>
            </w:r>
          </w:p>
        </w:tc>
      </w:tr>
      <w:tr w:rsidR="00BE36F3" w:rsidRPr="00BE36F3" w14:paraId="29B7728C" w14:textId="77777777" w:rsidTr="00BE36F3">
        <w:tc>
          <w:tcPr>
            <w:tcW w:w="10737" w:type="dxa"/>
            <w:gridSpan w:val="2"/>
          </w:tcPr>
          <w:p w14:paraId="311C6766" w14:textId="77777777" w:rsidR="00BE36F3" w:rsidRPr="00BE36F3" w:rsidRDefault="00BE36F3" w:rsidP="00BE36F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  <w:r w:rsidRPr="00BE36F3">
              <w:rPr>
                <w:rFonts w:ascii="Calibri" w:eastAsia="Calibri" w:hAnsi="Calibri" w:cs="Times New Roman"/>
                <w:lang w:val="es-ES"/>
              </w:rPr>
              <w:t xml:space="preserve">ESTÍMULO: Formar selección de </w:t>
            </w:r>
            <w:proofErr w:type="spellStart"/>
            <w:r w:rsidRPr="00BE36F3">
              <w:rPr>
                <w:rFonts w:ascii="Calibri" w:eastAsia="Calibri" w:hAnsi="Calibri" w:cs="Times New Roman"/>
                <w:lang w:val="es-ES"/>
              </w:rPr>
              <w:t>voley</w:t>
            </w:r>
            <w:proofErr w:type="spellEnd"/>
            <w:r w:rsidRPr="00BE36F3">
              <w:rPr>
                <w:rFonts w:ascii="Calibri" w:eastAsia="Calibri" w:hAnsi="Calibri" w:cs="Times New Roman"/>
                <w:lang w:val="es-ES"/>
              </w:rPr>
              <w:t xml:space="preserve"> </w:t>
            </w:r>
            <w:proofErr w:type="spellStart"/>
            <w:r w:rsidRPr="00BE36F3">
              <w:rPr>
                <w:rFonts w:ascii="Calibri" w:eastAsia="Calibri" w:hAnsi="Calibri" w:cs="Times New Roman"/>
                <w:lang w:val="es-ES"/>
              </w:rPr>
              <w:t>ball</w:t>
            </w:r>
            <w:proofErr w:type="spellEnd"/>
            <w:r w:rsidRPr="00BE36F3">
              <w:rPr>
                <w:rFonts w:ascii="Calibri" w:eastAsia="Calibri" w:hAnsi="Calibri" w:cs="Times New Roman"/>
                <w:lang w:val="es-ES"/>
              </w:rPr>
              <w:t xml:space="preserve"> de la escuela para representarlo en campeonato </w:t>
            </w:r>
            <w:proofErr w:type="spellStart"/>
            <w:r w:rsidRPr="00BE36F3">
              <w:rPr>
                <w:rFonts w:ascii="Calibri" w:eastAsia="Calibri" w:hAnsi="Calibri" w:cs="Times New Roman"/>
                <w:lang w:val="es-ES"/>
              </w:rPr>
              <w:t>interescolar</w:t>
            </w:r>
            <w:proofErr w:type="spellEnd"/>
          </w:p>
        </w:tc>
      </w:tr>
    </w:tbl>
    <w:tbl>
      <w:tblPr>
        <w:tblpPr w:leftFromText="141" w:rightFromText="141" w:vertAnchor="text" w:horzAnchor="margin" w:tblpXSpec="right" w:tblpY="182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3119"/>
        <w:gridCol w:w="2976"/>
        <w:gridCol w:w="2976"/>
      </w:tblGrid>
      <w:tr w:rsidR="00BE36F3" w:rsidRPr="00BE36F3" w14:paraId="10E2DC2A" w14:textId="77777777" w:rsidTr="00BE36F3">
        <w:tc>
          <w:tcPr>
            <w:tcW w:w="156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D948A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</w:pPr>
          </w:p>
          <w:p w14:paraId="5B284C1F" w14:textId="77777777" w:rsidR="00BE36F3" w:rsidRPr="00BE36F3" w:rsidRDefault="00BE36F3" w:rsidP="00BE36F3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BE36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CRITERIOS</w:t>
            </w:r>
          </w:p>
        </w:tc>
        <w:tc>
          <w:tcPr>
            <w:tcW w:w="9071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D20DF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BE36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NIVELES DE DESEMPEÑO</w:t>
            </w:r>
          </w:p>
        </w:tc>
      </w:tr>
      <w:tr w:rsidR="00BE36F3" w:rsidRPr="00BE36F3" w14:paraId="374F99AE" w14:textId="77777777" w:rsidTr="00BE36F3">
        <w:trPr>
          <w:trHeight w:val="427"/>
        </w:trPr>
        <w:tc>
          <w:tcPr>
            <w:tcW w:w="156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4DFDE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D32B9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BE36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NIVEL   3  (LOGRADO) 5</w:t>
            </w:r>
          </w:p>
        </w:tc>
        <w:tc>
          <w:tcPr>
            <w:tcW w:w="29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FAC56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BE36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NIVEL   2  (SEMI LOGRADO) 3</w:t>
            </w:r>
          </w:p>
        </w:tc>
        <w:tc>
          <w:tcPr>
            <w:tcW w:w="29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343DF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BE36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s-ES" w:eastAsia="es-ES"/>
              </w:rPr>
              <w:t>NIVEL   1 (NO LOGRADO- EN DESARROLLO) 1</w:t>
            </w:r>
          </w:p>
        </w:tc>
      </w:tr>
      <w:tr w:rsidR="00BE36F3" w:rsidRPr="00BE36F3" w14:paraId="4AC9A585" w14:textId="77777777" w:rsidTr="00BE36F3">
        <w:trPr>
          <w:trHeight w:val="755"/>
        </w:trPr>
        <w:tc>
          <w:tcPr>
            <w:tcW w:w="15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76F9F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BE36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Técnica golpe de dedos</w:t>
            </w:r>
          </w:p>
          <w:p w14:paraId="1511DE36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  <w:p w14:paraId="698680FA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EDBF9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BE36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Da golpes seguidos  y correctos con los dedos (autopases) sin que el balón caiga al suelo.</w:t>
            </w:r>
          </w:p>
        </w:tc>
        <w:tc>
          <w:tcPr>
            <w:tcW w:w="29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9C18A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  <w:r w:rsidRPr="00BE36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Da golpes seguidos  y correctos con los dedos (autopases) pero  el balón se cae al suelo con frecuencia.</w:t>
            </w:r>
          </w:p>
        </w:tc>
        <w:tc>
          <w:tcPr>
            <w:tcW w:w="29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29C0F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  <w:r w:rsidRPr="00BE36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Da golpes deficientes  con los dedos (autopases) y  el balón cae constantemente.</w:t>
            </w:r>
          </w:p>
        </w:tc>
      </w:tr>
      <w:tr w:rsidR="00BE36F3" w:rsidRPr="00BE36F3" w14:paraId="37D3CB57" w14:textId="77777777" w:rsidTr="00BE36F3">
        <w:trPr>
          <w:trHeight w:val="865"/>
        </w:trPr>
        <w:tc>
          <w:tcPr>
            <w:tcW w:w="15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FB064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  <w:p w14:paraId="047EC2B9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BE36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Recepción de balón</w:t>
            </w:r>
          </w:p>
          <w:p w14:paraId="0E00F73F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9DCAA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BE36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Mantiene postura correcta del cuerpo y antebrazos,  permitiendo la correcta recepción del balón para ponerlo en juego.</w:t>
            </w:r>
          </w:p>
          <w:p w14:paraId="3933491D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29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8B1D3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BE36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Mantiene postura correcta del cuerpo  pero con deficiencia en los  antebrazos.</w:t>
            </w:r>
          </w:p>
        </w:tc>
        <w:tc>
          <w:tcPr>
            <w:tcW w:w="29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AF91E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BE36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No tiene una  postura correcta del cuerpo para la recepción del balón</w:t>
            </w:r>
          </w:p>
        </w:tc>
      </w:tr>
      <w:tr w:rsidR="00BE36F3" w:rsidRPr="00BE36F3" w14:paraId="213B36F6" w14:textId="77777777" w:rsidTr="00BE36F3">
        <w:trPr>
          <w:trHeight w:val="1084"/>
        </w:trPr>
        <w:tc>
          <w:tcPr>
            <w:tcW w:w="15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CA178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  <w:p w14:paraId="723B62C4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BE36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Saque</w:t>
            </w:r>
          </w:p>
          <w:p w14:paraId="6B48E1CD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  <w:p w14:paraId="660B6530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5DC0B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BE36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Ejecuta correctamente el saque de tenis y flotante y logra traspasar la red.</w:t>
            </w:r>
          </w:p>
        </w:tc>
        <w:tc>
          <w:tcPr>
            <w:tcW w:w="29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78AA1" w14:textId="77777777" w:rsidR="00BE36F3" w:rsidRPr="00BE36F3" w:rsidRDefault="00BE36F3" w:rsidP="00BE36F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  <w:r w:rsidRPr="00BE36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Ejecuta  de manera débil y defectuosa  el saque y no logra traspasar la red.</w:t>
            </w:r>
          </w:p>
        </w:tc>
        <w:tc>
          <w:tcPr>
            <w:tcW w:w="29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E2D42" w14:textId="77777777" w:rsidR="00BE36F3" w:rsidRPr="00BE36F3" w:rsidRDefault="00BE36F3" w:rsidP="00BE36F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  <w:r w:rsidRPr="00BE36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No logra coordinar técnicamente su cuerpo para ejecutar golpes básicos y no traspasa la red.</w:t>
            </w:r>
          </w:p>
        </w:tc>
      </w:tr>
      <w:tr w:rsidR="00BE36F3" w:rsidRPr="00BE36F3" w14:paraId="0B2C123F" w14:textId="77777777" w:rsidTr="00BE36F3">
        <w:trPr>
          <w:trHeight w:val="643"/>
        </w:trPr>
        <w:tc>
          <w:tcPr>
            <w:tcW w:w="15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84A1D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BE36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Posición durante el juego</w:t>
            </w:r>
          </w:p>
          <w:p w14:paraId="74003710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  <w:p w14:paraId="474D5CD2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EAF70" w14:textId="77777777" w:rsidR="00BE36F3" w:rsidRPr="00BE36F3" w:rsidRDefault="00BE36F3" w:rsidP="00BE3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BE36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Se ubica correctamente en las posiciones de la cancha y domina la rotación en forma correcta</w:t>
            </w:r>
          </w:p>
        </w:tc>
        <w:tc>
          <w:tcPr>
            <w:tcW w:w="29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D6302" w14:textId="77777777" w:rsidR="00BE36F3" w:rsidRPr="00BE36F3" w:rsidRDefault="00BE36F3" w:rsidP="00BE36F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  <w:r w:rsidRPr="00BE36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Se ubica correctamente en las posiciones de la cancha pero presenta dificultades en los movimientos de rotación</w:t>
            </w:r>
          </w:p>
        </w:tc>
        <w:tc>
          <w:tcPr>
            <w:tcW w:w="29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C1F5E" w14:textId="77777777" w:rsidR="00BE36F3" w:rsidRPr="00BE36F3" w:rsidRDefault="00BE36F3" w:rsidP="00BE36F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lang w:val="es-ES"/>
              </w:rPr>
            </w:pPr>
            <w:r w:rsidRPr="00BE36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No domina las  técnicas de las posiciones  durante el juego</w:t>
            </w:r>
          </w:p>
        </w:tc>
      </w:tr>
    </w:tbl>
    <w:p w14:paraId="7DB22B10" w14:textId="77777777" w:rsidR="00BE36F3" w:rsidRPr="00BE36F3" w:rsidRDefault="00BE36F3" w:rsidP="00BE36F3">
      <w:pPr>
        <w:spacing w:after="0" w:line="240" w:lineRule="auto"/>
        <w:jc w:val="center"/>
        <w:rPr>
          <w:rFonts w:ascii="Calibri" w:eastAsia="Calibri" w:hAnsi="Calibri" w:cs="Times New Roman"/>
          <w:lang w:val="es-ES"/>
        </w:rPr>
      </w:pPr>
    </w:p>
    <w:p w14:paraId="77DF366E" w14:textId="77777777" w:rsidR="00BE36F3" w:rsidRPr="00BE36F3" w:rsidRDefault="00BE36F3" w:rsidP="00BE36F3">
      <w:pPr>
        <w:spacing w:after="200" w:line="276" w:lineRule="auto"/>
        <w:jc w:val="both"/>
        <w:rPr>
          <w:rFonts w:ascii="Calibri" w:eastAsia="Calibri" w:hAnsi="Calibri" w:cs="Times New Roman"/>
          <w:b/>
          <w:i/>
          <w:sz w:val="20"/>
          <w:szCs w:val="20"/>
          <w:lang w:val="es-ES"/>
        </w:rPr>
      </w:pPr>
    </w:p>
    <w:p w14:paraId="49380868" w14:textId="77777777" w:rsidR="00BE36F3" w:rsidRPr="00BE36F3" w:rsidRDefault="00BE36F3" w:rsidP="00BE36F3">
      <w:pPr>
        <w:spacing w:after="200" w:line="276" w:lineRule="auto"/>
        <w:jc w:val="both"/>
        <w:rPr>
          <w:rFonts w:ascii="Calibri" w:eastAsia="Calibri" w:hAnsi="Calibri" w:cs="Times New Roman"/>
          <w:b/>
          <w:i/>
          <w:sz w:val="20"/>
          <w:szCs w:val="20"/>
          <w:lang w:val="es-ES"/>
        </w:rPr>
      </w:pPr>
    </w:p>
    <w:p w14:paraId="05A74DBC" w14:textId="77777777" w:rsidR="00BE36F3" w:rsidRPr="00BE36F3" w:rsidRDefault="00BE36F3" w:rsidP="00BE36F3">
      <w:pPr>
        <w:spacing w:after="200" w:line="276" w:lineRule="auto"/>
        <w:jc w:val="both"/>
        <w:rPr>
          <w:rFonts w:ascii="Calibri" w:eastAsia="Calibri" w:hAnsi="Calibri" w:cs="Times New Roman"/>
          <w:b/>
          <w:i/>
          <w:sz w:val="20"/>
          <w:szCs w:val="20"/>
          <w:lang w:val="es-ES"/>
        </w:rPr>
      </w:pPr>
    </w:p>
    <w:p w14:paraId="0359A77D" w14:textId="217B2760" w:rsidR="00BE36F3" w:rsidRDefault="00BE36F3">
      <w:pPr>
        <w:rPr>
          <w:sz w:val="24"/>
          <w:szCs w:val="24"/>
        </w:rPr>
      </w:pPr>
    </w:p>
    <w:p w14:paraId="0CA253DD" w14:textId="4A77EB6C" w:rsidR="00BE36F3" w:rsidRDefault="00BE36F3">
      <w:pPr>
        <w:rPr>
          <w:sz w:val="24"/>
          <w:szCs w:val="24"/>
        </w:rPr>
      </w:pPr>
    </w:p>
    <w:p w14:paraId="758F7987" w14:textId="77777777" w:rsidR="00BE36F3" w:rsidRDefault="00BE36F3">
      <w:pPr>
        <w:rPr>
          <w:sz w:val="24"/>
          <w:szCs w:val="24"/>
        </w:rPr>
      </w:pPr>
    </w:p>
    <w:p w14:paraId="17656EDB" w14:textId="77777777" w:rsidR="00BE36F3" w:rsidRPr="00F14CB6" w:rsidRDefault="00BE36F3">
      <w:pPr>
        <w:rPr>
          <w:sz w:val="24"/>
          <w:szCs w:val="24"/>
        </w:rPr>
      </w:pPr>
    </w:p>
    <w:sectPr w:rsidR="00BE36F3" w:rsidRPr="00F14CB6" w:rsidSect="00F14CB6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CB6"/>
    <w:rsid w:val="000F502A"/>
    <w:rsid w:val="00502E28"/>
    <w:rsid w:val="00605080"/>
    <w:rsid w:val="00B04A21"/>
    <w:rsid w:val="00BE36F3"/>
    <w:rsid w:val="00F1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82390"/>
  <w15:chartTrackingRefBased/>
  <w15:docId w15:val="{8A3FE60E-6D1C-4CB5-B92D-F969540D7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E36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6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658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del Pilar</dc:creator>
  <cp:keywords/>
  <dc:description/>
  <cp:lastModifiedBy>Adriana</cp:lastModifiedBy>
  <cp:revision>2</cp:revision>
  <dcterms:created xsi:type="dcterms:W3CDTF">2020-12-09T22:10:00Z</dcterms:created>
  <dcterms:modified xsi:type="dcterms:W3CDTF">2020-12-09T22:10:00Z</dcterms:modified>
</cp:coreProperties>
</file>